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42A8F8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65EB3">
        <w:rPr>
          <w:b/>
          <w:noProof/>
          <w:sz w:val="24"/>
        </w:rPr>
        <w:t>6270</w:t>
      </w:r>
      <w:bookmarkStart w:id="0" w:name="_GoBack"/>
      <w:bookmarkEnd w:id="0"/>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B788BE" w:rsidR="001E41F3" w:rsidRPr="00410371" w:rsidRDefault="00A5049B"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684B8E" w:rsidR="001E41F3" w:rsidRPr="00410371" w:rsidRDefault="00665EB3" w:rsidP="00547111">
            <w:pPr>
              <w:pStyle w:val="CRCoverPage"/>
              <w:spacing w:after="0"/>
              <w:rPr>
                <w:noProof/>
              </w:rPr>
            </w:pPr>
            <w:r>
              <w:rPr>
                <w:b/>
                <w:noProof/>
                <w:sz w:val="28"/>
              </w:rPr>
              <w:t>6453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B0F689" w:rsidR="001E41F3" w:rsidRPr="00410371" w:rsidRDefault="00A5049B">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05DBD4" w:rsidR="00F25D98" w:rsidRDefault="00A5049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0883A8" w:rsidR="001E41F3" w:rsidRDefault="00A5049B">
            <w:pPr>
              <w:pStyle w:val="CRCoverPage"/>
              <w:spacing w:after="0"/>
              <w:ind w:left="100"/>
              <w:rPr>
                <w:noProof/>
              </w:rPr>
            </w:pPr>
            <w:r>
              <w:t xml:space="preserve">IMS </w:t>
            </w:r>
            <w:proofErr w:type="spellStart"/>
            <w:r>
              <w:t>behavior</w:t>
            </w:r>
            <w:proofErr w:type="spellEnd"/>
            <w:r>
              <w:t xml:space="preserve"> when user information is requested for EPS fallback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9501600" w:rsidR="001E41F3" w:rsidRDefault="00A5049B">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81B853" w:rsidR="001E41F3" w:rsidRDefault="00665EB3">
            <w:pPr>
              <w:pStyle w:val="CRCoverPage"/>
              <w:spacing w:after="0"/>
              <w:ind w:left="100"/>
              <w:rPr>
                <w:noProof/>
              </w:rPr>
            </w:pPr>
            <w:r>
              <w:rPr>
                <w:noProof/>
              </w:rPr>
              <w:t>IMSProtoc16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91DA26" w:rsidR="001E41F3" w:rsidRDefault="00A5049B">
            <w:pPr>
              <w:pStyle w:val="CRCoverPage"/>
              <w:spacing w:after="0"/>
              <w:ind w:left="100"/>
              <w:rPr>
                <w:noProof/>
              </w:rPr>
            </w:pPr>
            <w:r>
              <w:rPr>
                <w:noProof/>
              </w:rPr>
              <w:t>2020-10-15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69C8B1" w:rsidR="001E41F3" w:rsidRDefault="00A5049B"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C0E91D2" w:rsidR="001E41F3" w:rsidRDefault="00A5049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21326A7" w:rsidR="001E41F3" w:rsidRDefault="00A5049B">
            <w:pPr>
              <w:pStyle w:val="CRCoverPage"/>
              <w:spacing w:after="0"/>
              <w:ind w:left="100"/>
              <w:rPr>
                <w:noProof/>
              </w:rPr>
            </w:pPr>
            <w:r>
              <w:rPr>
                <w:noProof/>
              </w:rPr>
              <w:t xml:space="preserve">Discussion paper </w:t>
            </w:r>
            <w:r w:rsidR="00665EB3">
              <w:rPr>
                <w:noProof/>
              </w:rPr>
              <w:t xml:space="preserve">C1-206268 </w:t>
            </w:r>
            <w:r>
              <w:rPr>
                <w:noProof/>
              </w:rPr>
              <w:t xml:space="preserve">has a short study on how the user information collected and transmitted to the user. That study is based on the content in TS 29.514 and TS 29.513 sowing that the user information is included in the SIP message after the resource alocation. This behavior is valid after the EPS fallback and enables </w:t>
            </w:r>
            <w:r w:rsidRPr="00820C0B">
              <w:rPr>
                <w:noProof/>
              </w:rPr>
              <w:t xml:space="preserve">the P-CSCF </w:t>
            </w:r>
            <w:r>
              <w:rPr>
                <w:noProof/>
              </w:rPr>
              <w:t>to improve the IMS session establishment, if the user information is requested and the P-CSCF has subscribed to the EPS fallback and the access network.</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C84392" w:rsidR="001E41F3" w:rsidRDefault="00A5049B">
            <w:pPr>
              <w:pStyle w:val="CRCoverPage"/>
              <w:spacing w:after="0"/>
              <w:ind w:left="100"/>
              <w:rPr>
                <w:noProof/>
              </w:rPr>
            </w:pPr>
            <w:r>
              <w:rPr>
                <w:noProof/>
              </w:rPr>
              <w:t>The CR implements the procedures for the P-CSCF to subscibe to event notifications defined in TS 29.514 to improve the IMS session establishment.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F80C114" w:rsidR="001E41F3" w:rsidRDefault="00A5049B">
            <w:pPr>
              <w:pStyle w:val="CRCoverPage"/>
              <w:spacing w:after="0"/>
              <w:ind w:left="100"/>
              <w:rPr>
                <w:noProof/>
              </w:rPr>
            </w:pPr>
            <w:r>
              <w:rPr>
                <w:noProof/>
              </w:rPr>
              <w:t>The functionality that the P-CSCF may choose to perform the resource allocation at the time of EPS fallback prior to forward SIP signalling when the interworking is supported without N26 interface,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F4E1FC" w:rsidR="001E41F3" w:rsidRDefault="00A5049B">
            <w:pPr>
              <w:pStyle w:val="CRCoverPage"/>
              <w:spacing w:after="0"/>
              <w:ind w:left="100"/>
              <w:rPr>
                <w:noProof/>
              </w:rPr>
            </w:pPr>
            <w:r>
              <w:rPr>
                <w:noProof/>
              </w:rPr>
              <w:t>U.3.2.X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9C166" w14:textId="77777777" w:rsidR="00D31FDE" w:rsidRDefault="00D31FDE">
      <w:r>
        <w:separator/>
      </w:r>
    </w:p>
  </w:endnote>
  <w:endnote w:type="continuationSeparator" w:id="0">
    <w:p w14:paraId="7F85A99C" w14:textId="77777777" w:rsidR="00D31FDE" w:rsidRDefault="00D31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D9A00" w14:textId="77777777" w:rsidR="00D31FDE" w:rsidRDefault="00D31FDE">
      <w:r>
        <w:separator/>
      </w:r>
    </w:p>
  </w:footnote>
  <w:footnote w:type="continuationSeparator" w:id="0">
    <w:p w14:paraId="306CFB88" w14:textId="77777777" w:rsidR="00D31FDE" w:rsidRDefault="00D31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65EB3"/>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49B"/>
    <w:rsid w:val="00A50CF0"/>
    <w:rsid w:val="00A542A2"/>
    <w:rsid w:val="00A7671C"/>
    <w:rsid w:val="00AA2CBC"/>
    <w:rsid w:val="00AC5820"/>
    <w:rsid w:val="00AD1CD8"/>
    <w:rsid w:val="00AE5889"/>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31FDE"/>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A3E2A-67E0-4407-937C-BE2543276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372</Words>
  <Characters>2125</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Mobility-V00</cp:lastModifiedBy>
  <cp:revision>3</cp:revision>
  <cp:lastPrinted>1900-01-01T08:00:00Z</cp:lastPrinted>
  <dcterms:created xsi:type="dcterms:W3CDTF">2020-10-06T20:45:00Z</dcterms:created>
  <dcterms:modified xsi:type="dcterms:W3CDTF">2020-10-08T04:59:00Z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